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138" w:rsidRPr="000F2138" w:rsidRDefault="000F2138" w:rsidP="00FA2333">
      <w:pPr>
        <w:spacing w:after="240"/>
        <w:contextualSpacing/>
        <w:jc w:val="both"/>
        <w:rPr>
          <w:b/>
          <w:sz w:val="30"/>
          <w:szCs w:val="30"/>
        </w:rPr>
      </w:pPr>
      <w:r w:rsidRPr="000F2138">
        <w:rPr>
          <w:b/>
          <w:sz w:val="30"/>
          <w:szCs w:val="30"/>
        </w:rPr>
        <w:t>Co ti říká vlast?</w:t>
      </w:r>
    </w:p>
    <w:p w:rsidR="000F2138" w:rsidRPr="000F2138" w:rsidRDefault="000F2138" w:rsidP="00FA2333">
      <w:pPr>
        <w:spacing w:after="240"/>
        <w:contextualSpacing/>
        <w:jc w:val="both"/>
        <w:rPr>
          <w:sz w:val="30"/>
          <w:szCs w:val="30"/>
        </w:rPr>
      </w:pPr>
      <w:r w:rsidRPr="000F2138">
        <w:rPr>
          <w:sz w:val="30"/>
          <w:szCs w:val="30"/>
        </w:rPr>
        <w:t>Vlast tu byla dřív, než jsme se narodili. Člověk k ní dorůstá vlastním dozráváním, zatímco státní příslušnost je nám udělena bez naší spolupráce. Stát, podobně jako církev, chce mít o svých ovečkách přehled. Udělením státní příslušnosti demonstruje stát svou důvěru v to, že z novorozence mu časem vyroste řádný občan. To ale funguje jen tehdy, pokud se stát chová ke svým lidem řádně, takže se s ním (jeho režimem) dokážou identifikovat. V takových zářných případech stát pevně stojí na svých občanech a může padnout jen vnějším zásahem. Ale ani pak není ztracen, neboť na takovou situaci své lidi řádně připravil, takže vědí, co mají dělat, aby svůj povalený stát zase postavili na nohy. Udělení státního občanství je tedy smlouva o smlouvě budoucí.</w:t>
      </w:r>
    </w:p>
    <w:p w:rsidR="000F2138" w:rsidRPr="000F2138" w:rsidRDefault="000F2138" w:rsidP="00FA2333">
      <w:pPr>
        <w:spacing w:after="240"/>
        <w:contextualSpacing/>
        <w:jc w:val="both"/>
        <w:rPr>
          <w:sz w:val="30"/>
          <w:szCs w:val="30"/>
        </w:rPr>
      </w:pPr>
      <w:r w:rsidRPr="000F2138">
        <w:rPr>
          <w:sz w:val="30"/>
          <w:szCs w:val="30"/>
        </w:rPr>
        <w:t>Jiné je to se svátostí křtu. Tímto obřadem sice i církev demonstruje zařazenost pokřtěné ovečky ke svému stádu, ale na rozdíl od státu, který si věrnost svých občanů musí zasloužit svými skutky, církvi stačí skutky svatých. Křest, na rozdíl od občanství, je ale nezrušitelný a může být proveden jen jednou za život. Konfesi však může člověk změnit, a to i vícekrát. Zůstat po několika změnách nakonec nezařazený jako sám voják v poli ale nemusí znamenat, že člověk s církví ztratil i Boha. Možná jej právě našel, když mu zprostředkovatelé zmizeli z cesty. Hlouběji toto delikátní téma, s kterým nás seminář nepočítal, zkoumat nebudu. Pouze shrnu, že stát i církev jsou strukturované org</w:t>
      </w:r>
      <w:r w:rsidR="002F183C">
        <w:rPr>
          <w:sz w:val="30"/>
          <w:szCs w:val="30"/>
        </w:rPr>
        <w:t xml:space="preserve">anizace, jejichž spolupůsobení </w:t>
      </w:r>
      <w:r w:rsidRPr="000F2138">
        <w:rPr>
          <w:sz w:val="30"/>
          <w:szCs w:val="30"/>
        </w:rPr>
        <w:t xml:space="preserve"> může mít různé podoby. Mohou se o sebe opírat při udržování moci, nebo se o moc přetahovat, přičemž vítězství nebývá trvalé. Pokud je ve státě národní církev a pokud je stát moudrý, vnímá ji jako pojistku, protože chápe její zakotvení v dějinách země, kterým si národní církev vytvořila vlastní cestu k srdcím lidí žijících ve stejném prostoru. A tím se vracím k pojmu vlast. </w:t>
      </w:r>
    </w:p>
    <w:p w:rsidR="000F2138" w:rsidRPr="000F2138" w:rsidRDefault="000F2138" w:rsidP="00FA2333">
      <w:pPr>
        <w:spacing w:after="240"/>
        <w:contextualSpacing/>
        <w:jc w:val="both"/>
        <w:rPr>
          <w:sz w:val="30"/>
          <w:szCs w:val="30"/>
        </w:rPr>
      </w:pPr>
      <w:r w:rsidRPr="000F2138">
        <w:rPr>
          <w:sz w:val="30"/>
          <w:szCs w:val="30"/>
        </w:rPr>
        <w:t>Co je to vlastně vlast?</w:t>
      </w:r>
    </w:p>
    <w:p w:rsidR="000F2138" w:rsidRPr="000F2138" w:rsidRDefault="000F2138" w:rsidP="00FA2333">
      <w:pPr>
        <w:spacing w:after="240"/>
        <w:contextualSpacing/>
        <w:jc w:val="both"/>
        <w:rPr>
          <w:sz w:val="30"/>
          <w:szCs w:val="30"/>
        </w:rPr>
      </w:pPr>
      <w:r w:rsidRPr="000F2138">
        <w:rPr>
          <w:sz w:val="30"/>
          <w:szCs w:val="30"/>
        </w:rPr>
        <w:t xml:space="preserve">Na rozdíl od církve i od státu to není organizace, i když i ona má své lidi. </w:t>
      </w:r>
    </w:p>
    <w:p w:rsidR="000F2138" w:rsidRPr="000F2138" w:rsidRDefault="000F2138" w:rsidP="00FA2333">
      <w:pPr>
        <w:spacing w:after="240"/>
        <w:contextualSpacing/>
        <w:jc w:val="both"/>
        <w:rPr>
          <w:sz w:val="30"/>
          <w:szCs w:val="30"/>
        </w:rPr>
      </w:pPr>
      <w:r w:rsidRPr="000F2138">
        <w:rPr>
          <w:sz w:val="30"/>
          <w:szCs w:val="30"/>
        </w:rPr>
        <w:t xml:space="preserve">S vlastí, stejně jako s Bohem, si člověk tyká. Nejčastěji k ní promlouvá jenom v duchu. Situace, kdy ji vzývá hlasitě, nastávají povětšinou jen při projevech v Parlamentu, nebo na demonstracích. Ti, kteří za vlast bojovali a padli, zřejmě před smrtí křičeli jiná slova. Jak se ale vlast projevuje a co nám říká, to záleží na našem vztahu k ní. </w:t>
      </w:r>
    </w:p>
    <w:p w:rsidR="000F2138" w:rsidRPr="000F2138" w:rsidRDefault="000F2138" w:rsidP="00FA2333">
      <w:pPr>
        <w:spacing w:after="240"/>
        <w:contextualSpacing/>
        <w:jc w:val="both"/>
        <w:rPr>
          <w:sz w:val="30"/>
          <w:szCs w:val="30"/>
        </w:rPr>
      </w:pPr>
      <w:r w:rsidRPr="000F2138">
        <w:rPr>
          <w:sz w:val="30"/>
          <w:szCs w:val="30"/>
        </w:rPr>
        <w:t xml:space="preserve">Existuje vlast viditelná, jejíž líbezností se kocháme. Hlubší vztah k vlasti si vytváříme pochopením i její skryté krajiny. První náhled do starých myšlenek, které kdysi pramenily v tomto životním prostoru, nás většinou neuhrane. Teprve urputnost, s jakou byly kdysi dávno, ale i později hájeny a opakovaně krutě vymítány a znevažovány, v nás probudí touhu prozkoumat </w:t>
      </w:r>
      <w:r w:rsidRPr="000F2138">
        <w:rPr>
          <w:sz w:val="30"/>
          <w:szCs w:val="30"/>
        </w:rPr>
        <w:lastRenderedPageBreak/>
        <w:t>tu skrytou krajinu důkladněji. Výsledky jsou různé, neboť lidé jsou různí. Srůstání s vlastí je vnitřní proces, na kterém se podílí intelekt i cit.</w:t>
      </w:r>
    </w:p>
    <w:p w:rsidR="000F2138" w:rsidRPr="000F2138" w:rsidRDefault="000F2138" w:rsidP="00FA2333">
      <w:pPr>
        <w:spacing w:after="240"/>
        <w:contextualSpacing/>
        <w:jc w:val="both"/>
        <w:rPr>
          <w:sz w:val="30"/>
          <w:szCs w:val="30"/>
        </w:rPr>
      </w:pPr>
      <w:r w:rsidRPr="000F2138">
        <w:rPr>
          <w:sz w:val="30"/>
          <w:szCs w:val="30"/>
        </w:rPr>
        <w:t>A tak se někomu vlast stane jen deštníkem, jinému už kabátem a pro dalšího je dokonce košilí přilepenou přímo na tělo. Takových vlastenců bývalo dřív mnohem víc, ale vlast má naštěstí tu vlastnost, že povolává ke své obraně i své mrtvé.</w:t>
      </w:r>
    </w:p>
    <w:p w:rsidR="000F2138" w:rsidRPr="000F2138" w:rsidRDefault="000F2138" w:rsidP="00FA2333">
      <w:pPr>
        <w:spacing w:after="240"/>
        <w:contextualSpacing/>
        <w:jc w:val="both"/>
        <w:rPr>
          <w:sz w:val="30"/>
          <w:szCs w:val="30"/>
        </w:rPr>
      </w:pPr>
      <w:r w:rsidRPr="000F2138">
        <w:rPr>
          <w:sz w:val="30"/>
          <w:szCs w:val="30"/>
        </w:rPr>
        <w:t xml:space="preserve">Zatímco občanství můžeme mít dvojí současně, s vlastí je to složitější, protože ta stará se o nás s tou novou vždycky popere. To prožil jeden můj známý, který se kdysi pod vlivem chandry přestěhoval i s rodinou do Bavorska. Krajina se mu jevila podobně líbezná jako ta vlastní, stavby mu taky připadaly povědomé, dokonce i pivo mělo správný říz, ale pak zjistil, že oni nemají slovo „sluníčko“ a že jejich pohádky, které večer překládal svým dětem, aby se rychleji vcítily do nových poměrů, musí pořád opravovat, aby pointa odpovídala českým tradicím. Nakonec to vzdal a přenechal výchovu svých potomků škole. Ta to zvládla a z dětí jsou dnes řádní Němci. Jejich otec překonal svou rozpolcenost tím, že někdejší lásku ke staré vlasti přetavil v nenávist. Dnes už do Čech nejezdí ani za zubařem. Jeho rozhodnutí nevnímám jako vlastizradu, ale jako amputaci, kterou si chtěl svou schizofrenii vyléčit.  </w:t>
      </w:r>
    </w:p>
    <w:p w:rsidR="000F2138" w:rsidRPr="000F2138" w:rsidRDefault="000F2138" w:rsidP="00FA2333">
      <w:pPr>
        <w:spacing w:after="240"/>
        <w:contextualSpacing/>
        <w:jc w:val="both"/>
        <w:rPr>
          <w:sz w:val="30"/>
          <w:szCs w:val="30"/>
        </w:rPr>
      </w:pPr>
      <w:r w:rsidRPr="000F2138">
        <w:rPr>
          <w:sz w:val="30"/>
          <w:szCs w:val="30"/>
        </w:rPr>
        <w:t xml:space="preserve">Když už jsem nadhodila pojem vlastizrada, pokusím se jej uchopit. Dnes je 30. září, výročí mnichovské zrady. Tehdy chirurgickému řezu do těla naší vlasti asistovali naši političtí spojenci, aby tím odkrojeným soustem ukojili hladového vlka. </w:t>
      </w:r>
    </w:p>
    <w:p w:rsidR="000F2138" w:rsidRPr="000F2138" w:rsidRDefault="000F2138" w:rsidP="00FA2333">
      <w:pPr>
        <w:spacing w:after="240"/>
        <w:contextualSpacing/>
        <w:jc w:val="both"/>
        <w:rPr>
          <w:sz w:val="30"/>
          <w:szCs w:val="30"/>
        </w:rPr>
      </w:pPr>
      <w:r w:rsidRPr="000F2138">
        <w:rPr>
          <w:sz w:val="30"/>
          <w:szCs w:val="30"/>
        </w:rPr>
        <w:t xml:space="preserve">Zrušenou mobilizaci a přijetí diktátu vysvětlil zrazený prezident Edvard Beneš snahou zachránit biologickou podstatu národa. Obětoval půdu i opevnění, aby zachoval holé lidské životy. Jenže národ, který po staletí srůstal i s vnitřní krajinou své vlasti a kultivoval její ideály až k suverénní první republice, byl okleštěním své vnější krajiny bez boje zasažen především psychicky. Tzv. mnichovský syndrom byl zesílen vyhlášením protektorátu a poznáním, že naše vynucená oběť k udržení míru byla marná. Pocit zrazenosti a marnosti lze překonat jedině vůlí k činu. Odkaz legionářů, že za vlast se dá bojovat i mimo vlast, byl tehdy ještě svěží a přitáhl mnoho našich vojáků i dobrovolníků k zahraničním bojovým jednotkám. </w:t>
      </w:r>
    </w:p>
    <w:p w:rsidR="000F2138" w:rsidRPr="000F2138" w:rsidRDefault="000F2138" w:rsidP="00FA2333">
      <w:pPr>
        <w:spacing w:after="240"/>
        <w:contextualSpacing/>
        <w:jc w:val="both"/>
        <w:rPr>
          <w:sz w:val="30"/>
          <w:szCs w:val="30"/>
        </w:rPr>
      </w:pPr>
      <w:r w:rsidRPr="000F2138">
        <w:rPr>
          <w:sz w:val="30"/>
          <w:szCs w:val="30"/>
        </w:rPr>
        <w:t>Mezitím i v protektorátu, řízeném jako vyvlastněná firma, vznikala hnízda odboje. Na vytvoření sítě ale nezbylo ve vlasti dost vlastenců.</w:t>
      </w:r>
    </w:p>
    <w:p w:rsidR="000F2138" w:rsidRPr="000F2138" w:rsidRDefault="000F2138" w:rsidP="00FA2333">
      <w:pPr>
        <w:spacing w:after="240"/>
        <w:contextualSpacing/>
        <w:jc w:val="both"/>
        <w:rPr>
          <w:sz w:val="30"/>
          <w:szCs w:val="30"/>
        </w:rPr>
      </w:pPr>
      <w:r w:rsidRPr="000F2138">
        <w:rPr>
          <w:sz w:val="30"/>
          <w:szCs w:val="30"/>
        </w:rPr>
        <w:t xml:space="preserve"> Vždyť už tzv. druhé republiky se ukázalo, jak obtížné je a </w:t>
      </w:r>
      <w:proofErr w:type="gramStart"/>
      <w:r w:rsidRPr="000F2138">
        <w:rPr>
          <w:sz w:val="30"/>
          <w:szCs w:val="30"/>
        </w:rPr>
        <w:t>teprve  bude</w:t>
      </w:r>
      <w:proofErr w:type="gramEnd"/>
      <w:r w:rsidRPr="000F2138">
        <w:rPr>
          <w:sz w:val="30"/>
          <w:szCs w:val="30"/>
        </w:rPr>
        <w:t xml:space="preserve"> národní jednotu udržet, když mnozí místo s národem hned drželi s Němci.</w:t>
      </w:r>
    </w:p>
    <w:p w:rsidR="000F2138" w:rsidRPr="000F2138" w:rsidRDefault="000F2138" w:rsidP="00FA2333">
      <w:pPr>
        <w:spacing w:after="240"/>
        <w:contextualSpacing/>
        <w:jc w:val="both"/>
        <w:rPr>
          <w:sz w:val="30"/>
          <w:szCs w:val="30"/>
        </w:rPr>
      </w:pPr>
      <w:r w:rsidRPr="000F2138">
        <w:rPr>
          <w:sz w:val="30"/>
          <w:szCs w:val="30"/>
        </w:rPr>
        <w:t xml:space="preserve">Tehdejší prožitky zjevné kolaborace a vlastizrady se vpálily do povědomí národa a to včetně dorůstajících dětí. A proto právě děti z této generace, zatížené nejen mnichovskou vnější zradou ale i vlastizradou, byly po </w:t>
      </w:r>
      <w:r w:rsidRPr="000F2138">
        <w:rPr>
          <w:sz w:val="30"/>
          <w:szCs w:val="30"/>
        </w:rPr>
        <w:lastRenderedPageBreak/>
        <w:t xml:space="preserve">osvobození k rehabilitovanému slovu národ tak ostražité. Dokázaly se nadchnout pro statečné hrdiny a jejich postupně objevované příběhy, ale pokrytectví, zbabělost nebo i zrada, v jejichž sousedství prožívaly nejdůležitější léta života, potřísnily obraz národa, jaký jim na sklonku první republiky kreslili učitelé, rodiče, politici a umělci. Někteří z těchto předčasně dospělých svou deziluzi nechali přerůst ve skepsi. Většina ji ale zaháněla vůlí napravit to. Náš dnešní </w:t>
      </w:r>
      <w:proofErr w:type="spellStart"/>
      <w:r w:rsidRPr="000F2138">
        <w:rPr>
          <w:sz w:val="30"/>
          <w:szCs w:val="30"/>
        </w:rPr>
        <w:t>nepamětnický</w:t>
      </w:r>
      <w:proofErr w:type="spellEnd"/>
      <w:r w:rsidRPr="000F2138">
        <w:rPr>
          <w:sz w:val="30"/>
          <w:szCs w:val="30"/>
        </w:rPr>
        <w:t xml:space="preserve"> a tudíž nespravedlivý pohled na onu poválečnou mládež a její budovatelskou energii, by měl být rozšířen o empatii. A také o vědomí toho, že právě tato generace pak otevřela v šedesátých letech </w:t>
      </w:r>
      <w:proofErr w:type="spellStart"/>
      <w:r w:rsidRPr="000F2138">
        <w:rPr>
          <w:sz w:val="30"/>
          <w:szCs w:val="30"/>
        </w:rPr>
        <w:t>pandořinu</w:t>
      </w:r>
      <w:proofErr w:type="spellEnd"/>
      <w:r w:rsidRPr="000F2138">
        <w:rPr>
          <w:sz w:val="30"/>
          <w:szCs w:val="30"/>
        </w:rPr>
        <w:t xml:space="preserve"> skřínku. I nehezká </w:t>
      </w:r>
      <w:proofErr w:type="gramStart"/>
      <w:r w:rsidRPr="000F2138">
        <w:rPr>
          <w:sz w:val="30"/>
          <w:szCs w:val="30"/>
        </w:rPr>
        <w:t>pravda  může</w:t>
      </w:r>
      <w:proofErr w:type="gramEnd"/>
      <w:r w:rsidRPr="000F2138">
        <w:rPr>
          <w:sz w:val="30"/>
          <w:szCs w:val="30"/>
        </w:rPr>
        <w:t xml:space="preserve"> být vlasteneckým činem a mít léčebné účinky, což pražské jaro ukázalo. Odporem proti srpnové invazi spojeneckých vojsk se národ napříč generacemi spontánně přihlásil o slovo a projevil i schopnost rychle se zorganizovat. Zatímco občané ukazovali sobě, okupantům i světu, že stojí pevně na svých právech, v Moskvě se formuloval protokol, který třicet let po Mnichovu znovu vytvořil syndrom, že plníme roli beránka, obětovaného znovu a znovu. </w:t>
      </w:r>
    </w:p>
    <w:p w:rsidR="000F2138" w:rsidRPr="000F2138" w:rsidRDefault="000F2138" w:rsidP="00FA2333">
      <w:pPr>
        <w:spacing w:after="240"/>
        <w:contextualSpacing/>
        <w:jc w:val="both"/>
        <w:rPr>
          <w:sz w:val="30"/>
          <w:szCs w:val="30"/>
        </w:rPr>
      </w:pPr>
      <w:r w:rsidRPr="000F2138">
        <w:rPr>
          <w:sz w:val="30"/>
          <w:szCs w:val="30"/>
        </w:rPr>
        <w:t xml:space="preserve">Poškození psychiky národa v průběhu normalizace probírat nebudu, protože jsem tu dobu prožila nenormálně a tudíž jsem jen lehčí případ. Mohu však potvrdit, že biologická podstata národa byla i tentokrát zachována, sama jsem přispěla třemi dětmi. A dokázala jsem jim z podprůměrného platu zajistit přístřeší, teplo, zdravou stravu i čas věnovaný jejich výchově k občanství. Nikoliv tomu normalizovanému. Moje výuka, nejen slovy ale i snad příkladem, byla však příliš krátká a po další změně režimu ji překryl vliv školy, tzv. svobodných médií a cizích normotvorných kulturních vzorů, </w:t>
      </w:r>
      <w:proofErr w:type="gramStart"/>
      <w:r w:rsidRPr="000F2138">
        <w:rPr>
          <w:sz w:val="30"/>
          <w:szCs w:val="30"/>
        </w:rPr>
        <w:t>což  ale</w:t>
      </w:r>
      <w:proofErr w:type="gramEnd"/>
      <w:r w:rsidRPr="000F2138">
        <w:rPr>
          <w:sz w:val="30"/>
          <w:szCs w:val="30"/>
        </w:rPr>
        <w:t xml:space="preserve"> postihlo děti a dospívající takříkajíc plošně. </w:t>
      </w:r>
    </w:p>
    <w:p w:rsidR="000F2138" w:rsidRPr="000F2138" w:rsidRDefault="000F2138" w:rsidP="00FA2333">
      <w:pPr>
        <w:spacing w:after="240"/>
        <w:contextualSpacing/>
        <w:jc w:val="both"/>
        <w:rPr>
          <w:sz w:val="30"/>
          <w:szCs w:val="30"/>
        </w:rPr>
      </w:pPr>
      <w:r w:rsidRPr="000F2138">
        <w:rPr>
          <w:sz w:val="30"/>
          <w:szCs w:val="30"/>
        </w:rPr>
        <w:t>Je naší chybou, že jsme nerozpoznali včas, k čemu ta převýchova směřuje. Mnozí z rodičů si devastujícího vlivu ani nevšimli, protože děti zdánlivě vyrůstaly v suverénní jedince. Jsou pracovité, umí jazyky, s úřady jednají bez podráždění, nekouří, pijí jen o víkendu, snaží se udržovat v dobré fyzické kondici. Pro koho? Slovo vlast v nich vzbuzuje rozpaky, protože dějiny národa znají jen letmo a i tento pohled je jim předávaný pokřiveně.</w:t>
      </w:r>
    </w:p>
    <w:p w:rsidR="000F2138" w:rsidRPr="000F2138" w:rsidRDefault="000F2138" w:rsidP="00FA2333">
      <w:pPr>
        <w:spacing w:after="240"/>
        <w:contextualSpacing/>
        <w:jc w:val="both"/>
        <w:rPr>
          <w:sz w:val="30"/>
          <w:szCs w:val="30"/>
        </w:rPr>
      </w:pPr>
      <w:r w:rsidRPr="000F2138">
        <w:rPr>
          <w:sz w:val="30"/>
          <w:szCs w:val="30"/>
        </w:rPr>
        <w:t>Před dvěma dny jsem na záběru shromá</w:t>
      </w:r>
      <w:r w:rsidR="007E39C4">
        <w:rPr>
          <w:sz w:val="30"/>
          <w:szCs w:val="30"/>
        </w:rPr>
        <w:t>ždění ke státnímu svátku viděla</w:t>
      </w:r>
      <w:r w:rsidRPr="000F2138">
        <w:rPr>
          <w:sz w:val="30"/>
          <w:szCs w:val="30"/>
        </w:rPr>
        <w:t xml:space="preserve"> skupinku těchto dobře pěstěných mladých lidí. Držely transparent „Nevěřím v národ!“ Zřejmě to byli rodilí Evropané. Příští rok, až bude stoleté výročí založení suverénní republiky, to možná napíšou anglicky.</w:t>
      </w:r>
    </w:p>
    <w:p w:rsidR="000F2138" w:rsidRPr="000F2138" w:rsidRDefault="000F2138" w:rsidP="00FA2333">
      <w:pPr>
        <w:spacing w:after="240"/>
        <w:contextualSpacing/>
        <w:jc w:val="both"/>
        <w:rPr>
          <w:sz w:val="30"/>
          <w:szCs w:val="30"/>
        </w:rPr>
      </w:pPr>
      <w:r w:rsidRPr="000F2138">
        <w:rPr>
          <w:sz w:val="30"/>
          <w:szCs w:val="30"/>
        </w:rPr>
        <w:t xml:space="preserve">Nevíra v národ znamená nevíru v sebe samé. A člověk, který si nevěří, ztrácí i motiv mít děti. Proč plodit děti, když pro ně nemáte vnitřní svět? </w:t>
      </w:r>
    </w:p>
    <w:p w:rsidR="000F2138" w:rsidRPr="000F2138" w:rsidRDefault="000F2138" w:rsidP="00FA2333">
      <w:pPr>
        <w:spacing w:after="240"/>
        <w:contextualSpacing/>
        <w:jc w:val="both"/>
        <w:rPr>
          <w:sz w:val="30"/>
          <w:szCs w:val="30"/>
        </w:rPr>
      </w:pPr>
      <w:r w:rsidRPr="000F2138">
        <w:rPr>
          <w:sz w:val="30"/>
          <w:szCs w:val="30"/>
        </w:rPr>
        <w:t xml:space="preserve">Když prezident RF Vladimír Putin nedávno prohlásil, že „naší státní ideologií je vlastenectví,“ sklidil souhlasný potlesk. I Donald Trump mluví </w:t>
      </w:r>
      <w:r w:rsidRPr="000F2138">
        <w:rPr>
          <w:sz w:val="30"/>
          <w:szCs w:val="30"/>
        </w:rPr>
        <w:lastRenderedPageBreak/>
        <w:t xml:space="preserve">často o patriotismu, a i když to myslí jinak než Putin, zřejmě to myslí vážně. Zatímco naši politici nejsou schopni repatriovat ani dva české chlapce ukradené impotentními norskými úředníky. Je náš stát vůbec ještě náš, s námi a pro nás? Nebo už chystá smlouvu o smlouvě budoucí, v které tu zemi, jejíž líbezností se zatím kocháme, </w:t>
      </w:r>
      <w:proofErr w:type="spellStart"/>
      <w:r w:rsidRPr="000F2138">
        <w:rPr>
          <w:sz w:val="30"/>
          <w:szCs w:val="30"/>
        </w:rPr>
        <w:t>prošmelí</w:t>
      </w:r>
      <w:proofErr w:type="spellEnd"/>
      <w:r w:rsidRPr="000F2138">
        <w:rPr>
          <w:sz w:val="30"/>
          <w:szCs w:val="30"/>
        </w:rPr>
        <w:t xml:space="preserve"> za bakšiš nastojato, jako firmu i s otroky?  Stát</w:t>
      </w:r>
      <w:r w:rsidR="007E39C4">
        <w:rPr>
          <w:sz w:val="30"/>
          <w:szCs w:val="30"/>
        </w:rPr>
        <w:t xml:space="preserve">, </w:t>
      </w:r>
      <w:r w:rsidRPr="000F2138">
        <w:rPr>
          <w:sz w:val="30"/>
          <w:szCs w:val="30"/>
        </w:rPr>
        <w:t>který neplní své základní smlouvy s občanem, nemůže mít copyright na vlast. Ten má pouze národ. Pokud si věří.</w:t>
      </w:r>
    </w:p>
    <w:p w:rsidR="000F2138" w:rsidRPr="000F2138" w:rsidRDefault="007E39C4" w:rsidP="00FA2333">
      <w:pPr>
        <w:spacing w:after="240"/>
        <w:contextualSpacing/>
        <w:jc w:val="both"/>
        <w:rPr>
          <w:sz w:val="30"/>
          <w:szCs w:val="30"/>
        </w:rPr>
      </w:pPr>
      <w:r>
        <w:rPr>
          <w:sz w:val="30"/>
          <w:szCs w:val="30"/>
        </w:rPr>
        <w:t xml:space="preserve">Vlastenectví totiž nemůže </w:t>
      </w:r>
      <w:r w:rsidR="000F2138" w:rsidRPr="000F2138">
        <w:rPr>
          <w:sz w:val="30"/>
          <w:szCs w:val="30"/>
        </w:rPr>
        <w:t>trvale žít jen ze vzpomínek na statečné předky, musí se spoléhat na vlastní statečnost.</w:t>
      </w:r>
    </w:p>
    <w:p w:rsidR="000F2138" w:rsidRPr="000F2138" w:rsidRDefault="000F2138" w:rsidP="00FA2333">
      <w:pPr>
        <w:spacing w:after="240"/>
        <w:contextualSpacing/>
        <w:jc w:val="both"/>
        <w:rPr>
          <w:sz w:val="30"/>
          <w:szCs w:val="30"/>
        </w:rPr>
      </w:pPr>
      <w:r w:rsidRPr="000F2138">
        <w:rPr>
          <w:sz w:val="30"/>
          <w:szCs w:val="30"/>
        </w:rPr>
        <w:t xml:space="preserve">Ale nechci být jenom negativní a kritická, a tak přidám jednu velmi povzbuzující zprávu. Po mnohaletých dohadech a několika občanských peticích se zastupitelé pražského magistrátu v naprosté většině usnesli, že mariánský sloup, symbolizující vítězství Habsburků a Říma nad českými kacíři a svržený šestý den po vyhlášení samostatné republiky, nebude na Staroměstském náměstí znovu postaven. Pokusy o jeho obnovu započaly </w:t>
      </w:r>
      <w:proofErr w:type="gramStart"/>
      <w:r w:rsidRPr="000F2138">
        <w:rPr>
          <w:sz w:val="30"/>
          <w:szCs w:val="30"/>
        </w:rPr>
        <w:t>už  za</w:t>
      </w:r>
      <w:proofErr w:type="gramEnd"/>
      <w:r w:rsidRPr="000F2138">
        <w:rPr>
          <w:sz w:val="30"/>
          <w:szCs w:val="30"/>
        </w:rPr>
        <w:t xml:space="preserve"> druhé republiky, v té devastující klerofašistické atmosféře, jejíž zápach jsme nevyvětrali dodnes, takže smrdí i na ministerstvu kultury, například. Ale hlasování pražských zastupitelů ukázalo, že ne všichni politici jsou ochotni ten odér inhalovat. Takže k těm volbám za tři týdny pojďme a pokusme se mezi přihlášenými najít ty, kteří si vlast nepřipínají na stranickou klopu, ale nosí ji jako vlastní košili.</w:t>
      </w:r>
    </w:p>
    <w:p w:rsidR="000F2138" w:rsidRPr="000F2138" w:rsidRDefault="000F2138" w:rsidP="00FA2333">
      <w:pPr>
        <w:spacing w:after="240"/>
        <w:contextualSpacing/>
        <w:jc w:val="both"/>
        <w:rPr>
          <w:sz w:val="30"/>
          <w:szCs w:val="30"/>
        </w:rPr>
      </w:pPr>
      <w:r w:rsidRPr="000F2138">
        <w:rPr>
          <w:sz w:val="30"/>
          <w:szCs w:val="30"/>
        </w:rPr>
        <w:t xml:space="preserve"> Bude to velmi nesnadný výběr, v kterém nám média rozhodně neporadí. Musíme si poradit sami, za pomoci kritického rozumu, který dokáže předvídat důsledky a za pomoci paměti. Paměť u nás mnozí politici nepředpokládají, a proto mají tu troufalost usilovat o další čtyři roky ve Sněmovně, aby dokončili práci škůdců této země, likvidátorů její suverenity, kulturních tradic a nakonec třeba i biologické podstaty národa.</w:t>
      </w:r>
    </w:p>
    <w:p w:rsidR="000F2138" w:rsidRPr="000F2138" w:rsidRDefault="000F2138" w:rsidP="00FA2333">
      <w:pPr>
        <w:spacing w:after="240"/>
        <w:contextualSpacing/>
        <w:jc w:val="both"/>
        <w:rPr>
          <w:sz w:val="30"/>
          <w:szCs w:val="30"/>
        </w:rPr>
      </w:pPr>
      <w:r w:rsidRPr="000F2138">
        <w:rPr>
          <w:sz w:val="30"/>
          <w:szCs w:val="30"/>
        </w:rPr>
        <w:t>A na závěr ještě technická poznámka týkající se vlastizrady. Přečtu ji z našeho platného trestního zákoníku.</w:t>
      </w:r>
    </w:p>
    <w:p w:rsidR="000F2138" w:rsidRPr="000F2138" w:rsidRDefault="000F2138" w:rsidP="00FA2333">
      <w:pPr>
        <w:spacing w:after="240"/>
        <w:contextualSpacing/>
        <w:jc w:val="both"/>
        <w:rPr>
          <w:sz w:val="30"/>
          <w:szCs w:val="30"/>
        </w:rPr>
      </w:pPr>
      <w:r w:rsidRPr="000F2138">
        <w:rPr>
          <w:sz w:val="30"/>
          <w:szCs w:val="30"/>
        </w:rPr>
        <w:t>(1) Občan České republiky, který ve spojení s cizí mocí nebo s cizím činitelem spáchá trestný čin rozvracení republiky (§ 310), teroristického útoku (§ 311), teroru (§ 312) nebo sabotáže (§ 314), bude potrestán odnětím svobody na patnáct až dvacet let, popřípadě vedle tohoto trestu též propadnutím majetku, nebo výjimečným trestem.</w:t>
      </w:r>
    </w:p>
    <w:p w:rsidR="000F2138" w:rsidRDefault="000F2138" w:rsidP="00FA2333">
      <w:pPr>
        <w:pBdr>
          <w:bottom w:val="dotted" w:sz="24" w:space="1" w:color="auto"/>
        </w:pBdr>
        <w:spacing w:after="240"/>
        <w:contextualSpacing/>
        <w:jc w:val="both"/>
        <w:rPr>
          <w:sz w:val="30"/>
          <w:szCs w:val="30"/>
        </w:rPr>
      </w:pPr>
      <w:r w:rsidRPr="000F2138">
        <w:rPr>
          <w:sz w:val="30"/>
          <w:szCs w:val="30"/>
        </w:rPr>
        <w:t>(2) Příprava je trestná.</w:t>
      </w:r>
    </w:p>
    <w:p w:rsidR="00FA2333" w:rsidRDefault="00FA2333" w:rsidP="00FA2333">
      <w:pPr>
        <w:spacing w:after="240"/>
        <w:contextualSpacing/>
        <w:jc w:val="both"/>
        <w:rPr>
          <w:b/>
          <w:bCs/>
          <w:sz w:val="32"/>
          <w:szCs w:val="32"/>
        </w:rPr>
      </w:pPr>
    </w:p>
    <w:p w:rsidR="002A13FE" w:rsidRDefault="002A13FE" w:rsidP="00FA2333">
      <w:pPr>
        <w:spacing w:after="240"/>
        <w:contextualSpacing/>
        <w:jc w:val="both"/>
      </w:pPr>
      <w:bookmarkStart w:id="0" w:name="_GoBack"/>
      <w:bookmarkEnd w:id="0"/>
      <w:r>
        <w:rPr>
          <w:b/>
          <w:bCs/>
          <w:sz w:val="32"/>
          <w:szCs w:val="32"/>
        </w:rPr>
        <w:t xml:space="preserve">České otázky k referendu </w:t>
      </w:r>
    </w:p>
    <w:p w:rsidR="002A13FE" w:rsidRDefault="002A13FE" w:rsidP="00FA2333">
      <w:pPr>
        <w:spacing w:after="240"/>
        <w:contextualSpacing/>
        <w:jc w:val="both"/>
      </w:pPr>
      <w:r>
        <w:rPr>
          <w:sz w:val="32"/>
          <w:szCs w:val="32"/>
        </w:rPr>
        <w:t xml:space="preserve">K oblíbeným výrokům našich politiků patří úsloví: občané jsou zmateni, anebo občané stále nechápou – načež následuje příklad naší nechápavosti toho či onoho problému, který naopak politici chápou </w:t>
      </w:r>
      <w:r>
        <w:rPr>
          <w:sz w:val="32"/>
          <w:szCs w:val="32"/>
        </w:rPr>
        <w:lastRenderedPageBreak/>
        <w:t xml:space="preserve">velice dobře, protože jsou profesionálové. Být profesionálním politikem vyžaduje schopnost orientovat se v současném stavu naší země i ve stavu světa. Takový rozhled se od </w:t>
      </w:r>
      <w:proofErr w:type="gramStart"/>
      <w:r>
        <w:rPr>
          <w:sz w:val="32"/>
          <w:szCs w:val="32"/>
        </w:rPr>
        <w:t>amatérů,</w:t>
      </w:r>
      <w:proofErr w:type="gramEnd"/>
      <w:r>
        <w:rPr>
          <w:sz w:val="32"/>
          <w:szCs w:val="32"/>
        </w:rPr>
        <w:t xml:space="preserve"> čili běžných občanů, očekává jen po dobu voleb, ale v mezidobí je zřejmé, že stejní občané rozhled ztrácejí a tudíž nejsou schopni utvořit si správný názor například na přínos tzv. Dublinu IV pro naši zemi. Nebylo tomu tak vždy. V době, kdy Parlament přijímal ústavní zákon o speciálním referendu na přistoupení České republiky do EU, se naši politici nebáli nechápavých občanů a s důvěrou na ně přenesli tíhu odpovědnosti za budoucí směřování republiky.</w:t>
      </w:r>
    </w:p>
    <w:p w:rsidR="002A13FE" w:rsidRDefault="002A13FE" w:rsidP="00FA2333">
      <w:pPr>
        <w:spacing w:after="240"/>
        <w:contextualSpacing/>
        <w:jc w:val="both"/>
      </w:pPr>
      <w:r>
        <w:rPr>
          <w:sz w:val="32"/>
          <w:szCs w:val="32"/>
        </w:rPr>
        <w:t xml:space="preserve">Jejich víra v kladný výsledek referenda se vyplatila. Součet hlasů </w:t>
      </w:r>
      <w:r>
        <w:rPr>
          <w:b/>
          <w:bCs/>
          <w:sz w:val="32"/>
          <w:szCs w:val="32"/>
        </w:rPr>
        <w:t>pro</w:t>
      </w:r>
      <w:r>
        <w:rPr>
          <w:sz w:val="32"/>
          <w:szCs w:val="32"/>
        </w:rPr>
        <w:t xml:space="preserve"> přesáhl 77 procent. Celková účast byla více než </w:t>
      </w:r>
      <w:proofErr w:type="gramStart"/>
      <w:r>
        <w:rPr>
          <w:sz w:val="32"/>
          <w:szCs w:val="32"/>
        </w:rPr>
        <w:t>55%</w:t>
      </w:r>
      <w:proofErr w:type="gramEnd"/>
      <w:r>
        <w:rPr>
          <w:sz w:val="32"/>
          <w:szCs w:val="32"/>
        </w:rPr>
        <w:t xml:space="preserve"> oprávněných voličů.  Byl to plebiscit nejen o naší víře v nadějné vyhlídky, ale svým způsobem to bylo i referendum o schopnosti Čechů, Moravanů a Slezanů odpustit některým evropským státům jejich staré zrady a uvěřit, že sjednocená Evropa už nikdy žádné nové nepřipustí a bude s menšími státy jednat jako s rovnocennými partnery. </w:t>
      </w:r>
    </w:p>
    <w:p w:rsidR="002A13FE" w:rsidRDefault="002A13FE" w:rsidP="00FA2333">
      <w:pPr>
        <w:spacing w:after="240"/>
        <w:contextualSpacing/>
        <w:jc w:val="both"/>
      </w:pPr>
      <w:r>
        <w:rPr>
          <w:sz w:val="32"/>
          <w:szCs w:val="32"/>
        </w:rPr>
        <w:t xml:space="preserve">Tato dobrá víra občanů z roku </w:t>
      </w:r>
      <w:proofErr w:type="gramStart"/>
      <w:r>
        <w:rPr>
          <w:sz w:val="32"/>
          <w:szCs w:val="32"/>
        </w:rPr>
        <w:t>2004  dnes</w:t>
      </w:r>
      <w:proofErr w:type="gramEnd"/>
      <w:r>
        <w:rPr>
          <w:sz w:val="32"/>
          <w:szCs w:val="32"/>
        </w:rPr>
        <w:t xml:space="preserve"> působí jako ztracená iluze. </w:t>
      </w:r>
      <w:proofErr w:type="gramStart"/>
      <w:r>
        <w:rPr>
          <w:sz w:val="32"/>
          <w:szCs w:val="32"/>
        </w:rPr>
        <w:t>V  historii</w:t>
      </w:r>
      <w:proofErr w:type="gramEnd"/>
      <w:r>
        <w:rPr>
          <w:sz w:val="32"/>
          <w:szCs w:val="32"/>
        </w:rPr>
        <w:t xml:space="preserve"> naší země je to zatím poslední ztracená iluze v řadě předchozích. Většina politiků, všechna </w:t>
      </w:r>
      <w:proofErr w:type="spellStart"/>
      <w:r>
        <w:rPr>
          <w:sz w:val="32"/>
          <w:szCs w:val="32"/>
        </w:rPr>
        <w:t>mainstremová</w:t>
      </w:r>
      <w:proofErr w:type="spellEnd"/>
      <w:r>
        <w:rPr>
          <w:sz w:val="32"/>
          <w:szCs w:val="32"/>
        </w:rPr>
        <w:t xml:space="preserve"> média a mnohé neziskové organizace se na oné iluzi ještě pořád přiživují a tím i jí zdánlivě prodlužují životnost. Mnozí občané však skutečně nechápou, proč by právě na této ztracené iluzi měli dál ulpívat, když jiné, dřívější ztracené iluze, jsou dnes hodny všeobecného opovržení. Další skupiny občanů se domnívají, že EU je i v tomto stádiu ještě reformovatelná a mají dokonce návrhy, jak na to. Jejich podněty však sítem naší zastupitelské demokracie zatím propadají. </w:t>
      </w:r>
    </w:p>
    <w:p w:rsidR="002A13FE" w:rsidRDefault="002A13FE" w:rsidP="00FA2333">
      <w:pPr>
        <w:spacing w:after="240"/>
        <w:contextualSpacing/>
        <w:jc w:val="both"/>
      </w:pPr>
      <w:r>
        <w:rPr>
          <w:sz w:val="32"/>
          <w:szCs w:val="32"/>
        </w:rPr>
        <w:t xml:space="preserve">Všichni známe populární článek 2. naší ústavy, kde v odstavci 1. stojí, že lid je zdrojem veškeré státní moci a vykonává ji prostřednictvím parlamentu, exekutivy a soudů. Kdybych uměla kreslit, načrtla bych teď obrázek, na kterém lid, zobrazený jako zdroj peněz, financuje  </w:t>
      </w:r>
    </w:p>
    <w:p w:rsidR="002A13FE" w:rsidRDefault="002A13FE" w:rsidP="00FA2333">
      <w:pPr>
        <w:spacing w:after="240"/>
        <w:contextualSpacing/>
        <w:jc w:val="both"/>
      </w:pPr>
      <w:r>
        <w:rPr>
          <w:sz w:val="32"/>
          <w:szCs w:val="32"/>
        </w:rPr>
        <w:t xml:space="preserve">tyto tři složky moci a další ústavou nejmenované mocné, jako např. veřejnoprávní média, neziskové organizace, církve a podobně. </w:t>
      </w:r>
    </w:p>
    <w:p w:rsidR="002A13FE" w:rsidRDefault="002A13FE" w:rsidP="00FA2333">
      <w:pPr>
        <w:spacing w:after="240"/>
        <w:contextualSpacing/>
        <w:jc w:val="both"/>
      </w:pPr>
      <w:r>
        <w:rPr>
          <w:sz w:val="32"/>
          <w:szCs w:val="32"/>
        </w:rPr>
        <w:t>Nechci však karikaturou urážet ducha ústavy, o kterém se tak často a s úctou mluví. I já uznávám jeho prozíravost, s níž vdechl do odstavce 2. v témže článku ústavy doplněk ve znění, že ústavní zákon může stanovit, kdy lid vykonává státní moc přímo. A tím se vracím k institutu obecného referenda.</w:t>
      </w:r>
    </w:p>
    <w:p w:rsidR="002A13FE" w:rsidRDefault="002A13FE" w:rsidP="00FA2333">
      <w:pPr>
        <w:spacing w:after="240"/>
        <w:contextualSpacing/>
        <w:jc w:val="both"/>
      </w:pPr>
      <w:r>
        <w:rPr>
          <w:sz w:val="32"/>
          <w:szCs w:val="32"/>
        </w:rPr>
        <w:lastRenderedPageBreak/>
        <w:t xml:space="preserve">Asi víte, že slovenská ústava tento doplněk či pojistku parlamentní demokracie obsahuje od samotného vzniku SR. O vypsání referenda tam vždy hlasuje NR buď na základě poslaneckého návrhu, nebo na základě petice s nejméně 350 tisíci podpisů. Referendum pak vyhlašuje prezident. Podmínkou úspěšného a </w:t>
      </w:r>
      <w:r>
        <w:rPr>
          <w:b/>
          <w:bCs/>
          <w:sz w:val="32"/>
          <w:szCs w:val="32"/>
        </w:rPr>
        <w:t>závazného</w:t>
      </w:r>
      <w:r>
        <w:rPr>
          <w:sz w:val="32"/>
          <w:szCs w:val="32"/>
        </w:rPr>
        <w:t xml:space="preserve"> výsledku referenda je alespoň padesáti procentní účast </w:t>
      </w:r>
      <w:r>
        <w:rPr>
          <w:b/>
          <w:bCs/>
          <w:sz w:val="32"/>
          <w:szCs w:val="32"/>
        </w:rPr>
        <w:t xml:space="preserve">všech oprávněných voličů </w:t>
      </w:r>
      <w:r>
        <w:rPr>
          <w:sz w:val="32"/>
          <w:szCs w:val="32"/>
        </w:rPr>
        <w:t xml:space="preserve">a současně splněný požadavek, že na odpovědi ANO nebo NE se při hlasování shodne nadpoloviční většina zúčastněných. Z témat referenda jsou vyloučeny lidskoprávní a daňové otázky, nikoliv však </w:t>
      </w:r>
      <w:r>
        <w:rPr>
          <w:b/>
          <w:bCs/>
          <w:sz w:val="32"/>
          <w:szCs w:val="32"/>
        </w:rPr>
        <w:t>mezinárodní smlouvy</w:t>
      </w:r>
      <w:r>
        <w:rPr>
          <w:sz w:val="32"/>
          <w:szCs w:val="32"/>
        </w:rPr>
        <w:t xml:space="preserve">. </w:t>
      </w:r>
    </w:p>
    <w:p w:rsidR="002A13FE" w:rsidRDefault="002A13FE" w:rsidP="00FA2333">
      <w:pPr>
        <w:spacing w:after="240"/>
        <w:contextualSpacing/>
        <w:jc w:val="both"/>
      </w:pPr>
      <w:r>
        <w:rPr>
          <w:sz w:val="32"/>
          <w:szCs w:val="32"/>
        </w:rPr>
        <w:t xml:space="preserve">Od roku 1994 do současnosti se na Slovensku konalo osm celostátních referend. Sedm z nich skončilo neúspěšně, neboť </w:t>
      </w:r>
      <w:proofErr w:type="gramStart"/>
      <w:r>
        <w:rPr>
          <w:sz w:val="32"/>
          <w:szCs w:val="32"/>
        </w:rPr>
        <w:t>účast  nedosáhla</w:t>
      </w:r>
      <w:proofErr w:type="gramEnd"/>
      <w:r>
        <w:rPr>
          <w:sz w:val="32"/>
          <w:szCs w:val="32"/>
        </w:rPr>
        <w:t xml:space="preserve"> na nutných  50 %  oprávněných voličů, většinou se pohybovala jen kolem 20 procent. Jediným zatím úspěšným referendem bylo to květnové z roku 2003, kdy občané Slovenska hlasovali o vstupu republiky do EU. Usnesení o vyhlášení onoho referenda tehdy přijaly svorně všechny parlamentní strany, což mělo přesvědčit občany o důležitosti hlasování. Celostátní referendum o přístupu do EU bylo vypsáno na dva volební dny. To se v historii slovenských referend stalo jen dvakrát. Přestože kampaň o výhodách vstupu byla velmi </w:t>
      </w:r>
      <w:proofErr w:type="gramStart"/>
      <w:r>
        <w:rPr>
          <w:sz w:val="32"/>
          <w:szCs w:val="32"/>
        </w:rPr>
        <w:t>masivní</w:t>
      </w:r>
      <w:proofErr w:type="gramEnd"/>
      <w:r>
        <w:rPr>
          <w:sz w:val="32"/>
          <w:szCs w:val="32"/>
        </w:rPr>
        <w:t xml:space="preserve"> a kromě politiků a veřejně známých osobností ji podpořili i faráři při svých kázáních, po uzavření volebních místností v prvním dnu byla účast voličů dramaticky nízká. Po večerním </w:t>
      </w:r>
      <w:proofErr w:type="gramStart"/>
      <w:r>
        <w:rPr>
          <w:sz w:val="32"/>
          <w:szCs w:val="32"/>
        </w:rPr>
        <w:t>jednání  zástupců</w:t>
      </w:r>
      <w:proofErr w:type="gramEnd"/>
      <w:r>
        <w:rPr>
          <w:sz w:val="32"/>
          <w:szCs w:val="32"/>
        </w:rPr>
        <w:t xml:space="preserve"> parlamentních stran dostala média a zastupitelé měst a obcí příkaz, aby vyburcovali laxní občany k účasti. Jen díky tomuto všeobecnému apelu v hodině dvanácté přesáhla účast v referendu 52 %. Pouze na 8 procentech z odevzdaných platných lístků bylo zaškrtnuto NE. </w:t>
      </w:r>
    </w:p>
    <w:p w:rsidR="002A13FE" w:rsidRDefault="002A13FE" w:rsidP="00FA2333">
      <w:pPr>
        <w:spacing w:after="240"/>
        <w:contextualSpacing/>
        <w:jc w:val="both"/>
      </w:pPr>
      <w:r>
        <w:rPr>
          <w:sz w:val="32"/>
          <w:szCs w:val="32"/>
        </w:rPr>
        <w:t xml:space="preserve">Ještě se vrátím k těm neúspěšným celkem sedmi slovenským referendům. Analytici usuzují, že i když otázky dávaly občanům možnost podílet se na směřování země (např. hlasovat už v roce 1997 o vstupu do NATO), nebo rozhodnout (o rok později) o zákazu privatizace strategických státních podniků, případně omezit poslaneckou imunitu, byl skutečný motiv vyhlášených referend jiný. Mnohdy šlo o mobilizaci voličů některé politické strany v souvislosti s parlamentními volbami, nebo o propagaci nového politického subjektu či o účelové využití celostátního referenda k předčasným volbám. Avšak ani referendum v roce 2015, které úspěšnou petiční akcí prosadila křesťansky zaměřená Aliance pro rodinu, nevzbudilo </w:t>
      </w:r>
      <w:r>
        <w:rPr>
          <w:sz w:val="32"/>
          <w:szCs w:val="32"/>
        </w:rPr>
        <w:lastRenderedPageBreak/>
        <w:t xml:space="preserve">občanskou odezvu a účast dosáhla jen 21,5 %. Počet hlasů na </w:t>
      </w:r>
      <w:proofErr w:type="gramStart"/>
      <w:r>
        <w:rPr>
          <w:sz w:val="32"/>
          <w:szCs w:val="32"/>
        </w:rPr>
        <w:t>peticích</w:t>
      </w:r>
      <w:proofErr w:type="gramEnd"/>
      <w:r>
        <w:rPr>
          <w:sz w:val="32"/>
          <w:szCs w:val="32"/>
        </w:rPr>
        <w:t xml:space="preserve"> pokud šlo o referenda iniciovaná „zdola“ nicméně vždy přesáhl oněch nutných 350 tisíc a v některých případech byl téměř dvojnásobný. Z těchto praktických poznatků analytici vyvozují, že slovenský ústavní zákon o referendu by bylo vhodné pozměnit, snížit povinnou hranici 50 % a zajistit, aby institut obecného referenda nemohl být zneužíván jako nástroj politického boje mezi opozicí a vládní stranou či vládní koalicí.</w:t>
      </w:r>
    </w:p>
    <w:p w:rsidR="002A13FE" w:rsidRDefault="002A13FE" w:rsidP="00FA2333">
      <w:pPr>
        <w:spacing w:after="240"/>
        <w:contextualSpacing/>
        <w:jc w:val="both"/>
      </w:pPr>
      <w:r>
        <w:rPr>
          <w:sz w:val="32"/>
          <w:szCs w:val="32"/>
        </w:rPr>
        <w:t>Připojím své laické mínění o neúspěchu většiny slovenských referend. Myslím si totiž, že málokterý člověk si váží svých pravomocí, pokud jsou mu milostivě uděleny „shora“ tedy bez jeho snahy. Nejsem si jista, jak by s takovým darem dokázali zacházet čeští občané, kdyby jej měli k užívání už čtvrt století. Ovšem fakt, že ústavní zákon o obecném referendu dodnes nebyl v naší republice přijat, má negativní důsledky.</w:t>
      </w:r>
    </w:p>
    <w:p w:rsidR="002A13FE" w:rsidRDefault="002A13FE" w:rsidP="00FA2333">
      <w:pPr>
        <w:spacing w:after="240"/>
        <w:contextualSpacing/>
        <w:jc w:val="both"/>
      </w:pPr>
      <w:r>
        <w:rPr>
          <w:sz w:val="32"/>
          <w:szCs w:val="32"/>
        </w:rPr>
        <w:t>Občané se cítí být ošizeni o právo, které jim ústava přiznala. Tím se z dlouhodobého a vždy nedotaženého prosazení obecného referenda do naší legislativy stal nástroj vnitropolitického boje. A co na to duch ústavy? Nejsme členové spiritistického kroužku, abychom tohoto ducha mohli vyvolat a položit mu otázky, a tak nezbývá, než je klást našim legislativcům, kteří vždy hlasují podle svého nejlepšího vědomí a svědomí.</w:t>
      </w:r>
    </w:p>
    <w:p w:rsidR="002A13FE" w:rsidRDefault="002A13FE" w:rsidP="00FA2333">
      <w:pPr>
        <w:spacing w:after="240"/>
        <w:contextualSpacing/>
        <w:jc w:val="both"/>
      </w:pPr>
      <w:r>
        <w:rPr>
          <w:sz w:val="32"/>
          <w:szCs w:val="32"/>
        </w:rPr>
        <w:t>Otázka první. Jste schopni zabránit přijímání mezinárodních smluv, či jejich doplňků, které omezí suverenitu našeho státu?</w:t>
      </w:r>
    </w:p>
    <w:p w:rsidR="002A13FE" w:rsidRDefault="002A13FE" w:rsidP="00FA2333">
      <w:pPr>
        <w:spacing w:after="240"/>
        <w:contextualSpacing/>
        <w:jc w:val="both"/>
      </w:pPr>
      <w:r>
        <w:rPr>
          <w:sz w:val="32"/>
          <w:szCs w:val="32"/>
        </w:rPr>
        <w:t xml:space="preserve">Otázka druhá. Souhlasíte s tím, aby si EK přidělovala stále větší </w:t>
      </w:r>
      <w:proofErr w:type="spellStart"/>
      <w:r>
        <w:rPr>
          <w:sz w:val="32"/>
          <w:szCs w:val="32"/>
        </w:rPr>
        <w:t>pravomoce</w:t>
      </w:r>
      <w:proofErr w:type="spellEnd"/>
      <w:r>
        <w:rPr>
          <w:sz w:val="32"/>
          <w:szCs w:val="32"/>
        </w:rPr>
        <w:t xml:space="preserve"> vůči členským státům EU?</w:t>
      </w:r>
    </w:p>
    <w:p w:rsidR="002A13FE" w:rsidRDefault="002A13FE" w:rsidP="00FA2333">
      <w:pPr>
        <w:spacing w:after="240"/>
        <w:contextualSpacing/>
        <w:jc w:val="both"/>
      </w:pPr>
      <w:r>
        <w:rPr>
          <w:sz w:val="32"/>
          <w:szCs w:val="32"/>
        </w:rPr>
        <w:t>Otázka třetí. Jste schopni uhájit sekulární normy našeho státu?</w:t>
      </w:r>
    </w:p>
    <w:p w:rsidR="002A13FE" w:rsidRDefault="002A13FE" w:rsidP="00FA2333">
      <w:pPr>
        <w:spacing w:after="240"/>
        <w:contextualSpacing/>
        <w:jc w:val="both"/>
      </w:pPr>
      <w:r>
        <w:rPr>
          <w:sz w:val="32"/>
          <w:szCs w:val="32"/>
        </w:rPr>
        <w:t xml:space="preserve">Těch otázek pro naše zákonodárce by mohlo být mnohem víc, například o účelu armády ČR a podobně. Ale z časových důvodů jsem se omezila na tyto. Domnívám se, že upřímnější část našich politických </w:t>
      </w:r>
      <w:proofErr w:type="gramStart"/>
      <w:r>
        <w:rPr>
          <w:sz w:val="32"/>
          <w:szCs w:val="32"/>
        </w:rPr>
        <w:t>reprezentantů  by</w:t>
      </w:r>
      <w:proofErr w:type="gramEnd"/>
      <w:r>
        <w:rPr>
          <w:sz w:val="32"/>
          <w:szCs w:val="32"/>
        </w:rPr>
        <w:t xml:space="preserve"> si na ně podle svého nejlepšího svědomí a vědomí odpověděla slůvkem NE.</w:t>
      </w:r>
    </w:p>
    <w:p w:rsidR="002A13FE" w:rsidRDefault="002A13FE" w:rsidP="00FA2333">
      <w:pPr>
        <w:spacing w:after="240"/>
        <w:contextualSpacing/>
        <w:jc w:val="both"/>
      </w:pPr>
      <w:r>
        <w:rPr>
          <w:sz w:val="32"/>
          <w:szCs w:val="32"/>
        </w:rPr>
        <w:t xml:space="preserve">Kapitulace národních </w:t>
      </w:r>
      <w:proofErr w:type="gramStart"/>
      <w:r>
        <w:rPr>
          <w:sz w:val="32"/>
          <w:szCs w:val="32"/>
        </w:rPr>
        <w:t>politiků  bez</w:t>
      </w:r>
      <w:proofErr w:type="gramEnd"/>
      <w:r>
        <w:rPr>
          <w:sz w:val="32"/>
          <w:szCs w:val="32"/>
        </w:rPr>
        <w:t xml:space="preserve"> souhlasu občanů je v historii naší státnosti opakovaným jevem. Pocity pokoření a prožité bezmoci se přenášejí z generace na generaci. Jak se této zátěže zbavit? Na tuto tradiční českou otázku odpověděl předvídavý duch ústavy právě odstavcem 2. v druhém článku ústavy, když </w:t>
      </w:r>
      <w:proofErr w:type="gramStart"/>
      <w:r>
        <w:rPr>
          <w:sz w:val="32"/>
          <w:szCs w:val="32"/>
        </w:rPr>
        <w:t>zaštítil  slabou</w:t>
      </w:r>
      <w:proofErr w:type="gramEnd"/>
      <w:r>
        <w:rPr>
          <w:sz w:val="32"/>
          <w:szCs w:val="32"/>
        </w:rPr>
        <w:t xml:space="preserve"> pozici  reprezentantů nevelkého státu vozovou hradbou kolektivního rozhodnutí jeho občanů. </w:t>
      </w:r>
    </w:p>
    <w:p w:rsidR="002A13FE" w:rsidRDefault="002A13FE" w:rsidP="00FA2333">
      <w:pPr>
        <w:spacing w:after="240"/>
        <w:contextualSpacing/>
        <w:jc w:val="both"/>
      </w:pPr>
      <w:r>
        <w:rPr>
          <w:sz w:val="32"/>
          <w:szCs w:val="32"/>
        </w:rPr>
        <w:lastRenderedPageBreak/>
        <w:t>Politikům, kteří vehementně odmítají začlenit otázky o mezinárodních smlouvách do zákona o obecném referendu a vymlouvají se na to, že občané nemají dost informací, aby mohli kompetentně rozhodovat o tak závažných tématech, bych ráda dala ještě jednu otázku. Zní takto:</w:t>
      </w:r>
    </w:p>
    <w:p w:rsidR="002A13FE" w:rsidRDefault="002A13FE" w:rsidP="00FA2333">
      <w:pPr>
        <w:spacing w:after="240"/>
        <w:contextualSpacing/>
        <w:jc w:val="both"/>
      </w:pPr>
      <w:r>
        <w:rPr>
          <w:sz w:val="32"/>
          <w:szCs w:val="32"/>
        </w:rPr>
        <w:t>Pokládáte za správné, že česká veřejnost není pravdivě informovaná o reálných hrozbách vůči demokratickému zřízení a suverenitě našeho státu?</w:t>
      </w:r>
    </w:p>
    <w:p w:rsidR="002A13FE" w:rsidRDefault="002A13FE" w:rsidP="00FA2333">
      <w:pPr>
        <w:spacing w:after="240"/>
        <w:contextualSpacing/>
        <w:jc w:val="both"/>
      </w:pPr>
      <w:r>
        <w:rPr>
          <w:sz w:val="32"/>
          <w:szCs w:val="32"/>
        </w:rPr>
        <w:t xml:space="preserve">Část dotázaných politiků by namítla, že otázka je zavádějící, neboť veřejnost je denně pravdivě informována o tom, že reálnou hrozbou pro zachování našeho suverénního a demokratického státu je Rusko. </w:t>
      </w:r>
    </w:p>
    <w:p w:rsidR="002A13FE" w:rsidRDefault="002A13FE" w:rsidP="00FA2333">
      <w:pPr>
        <w:spacing w:after="240"/>
        <w:contextualSpacing/>
        <w:jc w:val="both"/>
      </w:pPr>
      <w:r>
        <w:rPr>
          <w:sz w:val="32"/>
          <w:szCs w:val="32"/>
        </w:rPr>
        <w:t xml:space="preserve">Menšina těch, kteří nás reprezentují, by připustila, že existují </w:t>
      </w:r>
      <w:proofErr w:type="gramStart"/>
      <w:r>
        <w:rPr>
          <w:sz w:val="32"/>
          <w:szCs w:val="32"/>
        </w:rPr>
        <w:t>aktuálnější  hrozby</w:t>
      </w:r>
      <w:proofErr w:type="gramEnd"/>
      <w:r>
        <w:rPr>
          <w:sz w:val="32"/>
          <w:szCs w:val="32"/>
        </w:rPr>
        <w:t>. Ale pouze jedinci z množiny našich politiků mají odvahu tyto hrozby pojmenovat. Zřejmě jen naprostou shodou náhod jsou to stejní jedinci, kteří dlouhodobě prosazují institut obecného referenda.</w:t>
      </w:r>
    </w:p>
    <w:p w:rsidR="002A13FE" w:rsidRDefault="002A13FE" w:rsidP="00FA2333">
      <w:pPr>
        <w:spacing w:after="240"/>
        <w:contextualSpacing/>
        <w:jc w:val="both"/>
      </w:pPr>
      <w:r>
        <w:rPr>
          <w:sz w:val="32"/>
          <w:szCs w:val="32"/>
        </w:rPr>
        <w:t>Zatímco kvalifikace politiků pro zastupování zájmů občanů se neustále snižuje, kvalita občanů stoupá.</w:t>
      </w:r>
    </w:p>
    <w:p w:rsidR="002A13FE" w:rsidRDefault="002A13FE" w:rsidP="00FA2333">
      <w:pPr>
        <w:spacing w:after="240"/>
        <w:contextualSpacing/>
        <w:jc w:val="both"/>
      </w:pPr>
      <w:r>
        <w:rPr>
          <w:rFonts w:eastAsia="Liberation Serif" w:cs="Liberation Serif"/>
          <w:sz w:val="32"/>
          <w:szCs w:val="32"/>
        </w:rPr>
        <w:t xml:space="preserve"> </w:t>
      </w:r>
      <w:r>
        <w:rPr>
          <w:sz w:val="32"/>
          <w:szCs w:val="32"/>
        </w:rPr>
        <w:t>A tak, zatímco návrh zákona o obecném referendu teprve získává matné obrysy, se už šíří občanské návrhy na jeho plné znění, a jdou mnohem dál, než si duch ústavy dokázal před pětadvaceti lety představit. Proto nevnímám situaci jako bezvýchodnou.</w:t>
      </w:r>
    </w:p>
    <w:p w:rsidR="002A13FE" w:rsidRDefault="002A13FE" w:rsidP="00FA2333">
      <w:pPr>
        <w:pBdr>
          <w:bottom w:val="dotted" w:sz="24" w:space="1" w:color="auto"/>
        </w:pBdr>
        <w:spacing w:after="240"/>
        <w:contextualSpacing/>
        <w:jc w:val="both"/>
      </w:pPr>
      <w:r>
        <w:rPr>
          <w:sz w:val="32"/>
          <w:szCs w:val="32"/>
        </w:rPr>
        <w:t xml:space="preserve">Bude nás to však stát ještě hodně energie a dřiny, než se nám za podpory osvícenějších politiků podaří referendum, zakotvené v suchém doku ústavy, </w:t>
      </w:r>
      <w:proofErr w:type="spellStart"/>
      <w:r>
        <w:rPr>
          <w:sz w:val="32"/>
          <w:szCs w:val="32"/>
        </w:rPr>
        <w:t>odkotvit</w:t>
      </w:r>
      <w:proofErr w:type="spellEnd"/>
      <w:r>
        <w:rPr>
          <w:sz w:val="32"/>
          <w:szCs w:val="32"/>
        </w:rPr>
        <w:t xml:space="preserve"> a použít jako záchranný člun. Pokud to ale vzdáme, rozhodne o české otázce jiný suverén než český lid. A jeho odpovědí bude diktát. </w:t>
      </w:r>
    </w:p>
    <w:p w:rsidR="00FA2333" w:rsidRDefault="00FA2333" w:rsidP="00FA2333">
      <w:pPr>
        <w:spacing w:after="240"/>
        <w:contextualSpacing/>
        <w:jc w:val="both"/>
        <w:rPr>
          <w:b/>
          <w:bCs/>
          <w:sz w:val="36"/>
          <w:szCs w:val="36"/>
        </w:rPr>
      </w:pPr>
    </w:p>
    <w:p w:rsidR="00FA2333" w:rsidRDefault="00FA2333" w:rsidP="00FA2333">
      <w:pPr>
        <w:spacing w:after="240"/>
        <w:contextualSpacing/>
        <w:jc w:val="both"/>
      </w:pPr>
      <w:r>
        <w:rPr>
          <w:b/>
          <w:bCs/>
          <w:sz w:val="36"/>
          <w:szCs w:val="36"/>
        </w:rPr>
        <w:t>Nápoj zapomnění</w:t>
      </w:r>
    </w:p>
    <w:p w:rsidR="00FA2333" w:rsidRDefault="00FA2333" w:rsidP="00FA2333">
      <w:pPr>
        <w:spacing w:after="240"/>
        <w:contextualSpacing/>
        <w:jc w:val="both"/>
      </w:pPr>
      <w:r>
        <w:rPr>
          <w:i/>
          <w:iCs/>
          <w:sz w:val="32"/>
          <w:szCs w:val="32"/>
        </w:rPr>
        <w:t>(</w:t>
      </w:r>
      <w:proofErr w:type="gramStart"/>
      <w:r>
        <w:rPr>
          <w:i/>
          <w:iCs/>
          <w:sz w:val="32"/>
          <w:szCs w:val="32"/>
        </w:rPr>
        <w:t>Projev  9.</w:t>
      </w:r>
      <w:proofErr w:type="gramEnd"/>
      <w:r>
        <w:rPr>
          <w:i/>
          <w:iCs/>
          <w:sz w:val="32"/>
          <w:szCs w:val="32"/>
        </w:rPr>
        <w:t xml:space="preserve"> 5. 2018 u pomníku „Sbratření“ v parku u Hlavního nádraží v Praze) </w:t>
      </w:r>
    </w:p>
    <w:p w:rsidR="00FA2333" w:rsidRDefault="00FA2333" w:rsidP="00FA2333">
      <w:pPr>
        <w:spacing w:after="240"/>
        <w:contextualSpacing/>
        <w:jc w:val="both"/>
      </w:pPr>
      <w:r>
        <w:rPr>
          <w:sz w:val="32"/>
          <w:szCs w:val="32"/>
        </w:rPr>
        <w:t xml:space="preserve">Zlé kouzlo, o kterém chci mluvit, známe už z pohádek a bájí, kde působilo v podobě čarodějného lektvaru. Z člověka, který jej vypil, se stala nevědomá bytost bez vzpomínek na to, kým byla </w:t>
      </w:r>
      <w:proofErr w:type="gramStart"/>
      <w:r>
        <w:rPr>
          <w:sz w:val="32"/>
          <w:szCs w:val="32"/>
        </w:rPr>
        <w:t>včera,  odkud</w:t>
      </w:r>
      <w:proofErr w:type="gramEnd"/>
      <w:r>
        <w:rPr>
          <w:sz w:val="32"/>
          <w:szCs w:val="32"/>
        </w:rPr>
        <w:t xml:space="preserve"> přišla a kam směřovala. Taková bytost, postižená ztrátou paměti, přestala cítit, že je součástí společenství, přestala vnímat, že život je cesta odněkud někam a zmateně přešlapovala v bezčasí, dokud zlé kouzlo nějaký jiný člověk nezlomil.</w:t>
      </w:r>
    </w:p>
    <w:p w:rsidR="00FA2333" w:rsidRDefault="00FA2333" w:rsidP="00FA2333">
      <w:pPr>
        <w:spacing w:after="240"/>
        <w:contextualSpacing/>
        <w:jc w:val="both"/>
      </w:pPr>
      <w:r>
        <w:rPr>
          <w:sz w:val="32"/>
          <w:szCs w:val="32"/>
        </w:rPr>
        <w:lastRenderedPageBreak/>
        <w:t>Mluvím o starých bájích, které popisují náhlou a cílenou ztrátu paměti u jedinců, kteří svou odvahou, charakterem anebo jenom pozicí někomu v něčem překáželi, a proto byli proměněni na bytosti bez cíle a bez vůle.</w:t>
      </w:r>
      <w:r>
        <w:rPr>
          <w:i/>
          <w:iCs/>
          <w:sz w:val="32"/>
          <w:szCs w:val="32"/>
        </w:rPr>
        <w:t xml:space="preserve"> </w:t>
      </w:r>
      <w:r>
        <w:rPr>
          <w:sz w:val="32"/>
          <w:szCs w:val="32"/>
        </w:rPr>
        <w:t xml:space="preserve"> Avšak současné plošné proměňování mozků, jehož jsme svědky, lze vnímat jako spiknutí proti celé naší civilizaci, do které jsme se narodili a jejíž principy jsme měli a chtěli společně bránit, aby i naši potomci měli ukotvení v prostoru, čase a zvyklostech.</w:t>
      </w:r>
    </w:p>
    <w:p w:rsidR="00FA2333" w:rsidRDefault="00FA2333" w:rsidP="00FA2333">
      <w:pPr>
        <w:spacing w:after="240"/>
        <w:contextualSpacing/>
        <w:jc w:val="both"/>
        <w:rPr>
          <w:sz w:val="32"/>
          <w:szCs w:val="32"/>
        </w:rPr>
      </w:pPr>
    </w:p>
    <w:p w:rsidR="00FA2333" w:rsidRDefault="00FA2333" w:rsidP="00FA2333">
      <w:pPr>
        <w:spacing w:after="240"/>
        <w:contextualSpacing/>
        <w:jc w:val="both"/>
      </w:pPr>
      <w:r>
        <w:rPr>
          <w:sz w:val="32"/>
          <w:szCs w:val="32"/>
        </w:rPr>
        <w:t xml:space="preserve">Za výsostné principy evropské civilizace jsme pokládali zásady etické, které jsou na rozdíl od měnících se politických režimů mnohem trvalejší, neboť se </w:t>
      </w:r>
      <w:proofErr w:type="gramStart"/>
      <w:r>
        <w:rPr>
          <w:sz w:val="32"/>
          <w:szCs w:val="32"/>
        </w:rPr>
        <w:t>předávají  výchovou</w:t>
      </w:r>
      <w:proofErr w:type="gramEnd"/>
      <w:r>
        <w:rPr>
          <w:sz w:val="32"/>
          <w:szCs w:val="32"/>
        </w:rPr>
        <w:t xml:space="preserve">, zpevňují kulturou a šíří uměním svých národů. </w:t>
      </w:r>
    </w:p>
    <w:p w:rsidR="00FA2333" w:rsidRDefault="00FA2333" w:rsidP="00FA2333">
      <w:pPr>
        <w:spacing w:after="240"/>
        <w:contextualSpacing/>
        <w:jc w:val="both"/>
      </w:pPr>
      <w:r>
        <w:rPr>
          <w:sz w:val="32"/>
          <w:szCs w:val="32"/>
        </w:rPr>
        <w:t xml:space="preserve">Když </w:t>
      </w:r>
      <w:proofErr w:type="gramStart"/>
      <w:r>
        <w:rPr>
          <w:sz w:val="32"/>
          <w:szCs w:val="32"/>
        </w:rPr>
        <w:t>Evropa  povstala</w:t>
      </w:r>
      <w:proofErr w:type="gramEnd"/>
      <w:r>
        <w:rPr>
          <w:sz w:val="32"/>
          <w:szCs w:val="32"/>
        </w:rPr>
        <w:t xml:space="preserve"> z trosek druhé světové války, užasle se ptala, jak je možné, že velký národ, který vyšlechtil Kanta, Goetha a Schillera, mohl během několika let zplanět a propadnout nenávistnému nacistickému kultu. Odpověď na tuto otázku v úplnosti nedal ani Norimberský proces. Nicméně výpovědi svědků a projevy obžalovaných ozřejmily, že fascinace zlem je v lidské duši uložena hlouběji než </w:t>
      </w:r>
      <w:proofErr w:type="gramStart"/>
      <w:r>
        <w:rPr>
          <w:sz w:val="32"/>
          <w:szCs w:val="32"/>
        </w:rPr>
        <w:t>kultura</w:t>
      </w:r>
      <w:r>
        <w:rPr>
          <w:i/>
          <w:iCs/>
          <w:sz w:val="32"/>
          <w:szCs w:val="32"/>
        </w:rPr>
        <w:t xml:space="preserve">  </w:t>
      </w:r>
      <w:r>
        <w:rPr>
          <w:sz w:val="32"/>
          <w:szCs w:val="32"/>
        </w:rPr>
        <w:t>a</w:t>
      </w:r>
      <w:proofErr w:type="gramEnd"/>
      <w:r>
        <w:rPr>
          <w:sz w:val="32"/>
          <w:szCs w:val="32"/>
        </w:rPr>
        <w:t xml:space="preserve"> že za jistých okolností a „příznivých“ podmínek se zlo probouzí a dere vrstvami civilizace až na povrch. Jeho vyvření je pak zkázonosné jako výbuch sopky.</w:t>
      </w:r>
    </w:p>
    <w:p w:rsidR="00FA2333" w:rsidRDefault="00FA2333" w:rsidP="00FA2333">
      <w:pPr>
        <w:spacing w:after="240"/>
        <w:contextualSpacing/>
        <w:jc w:val="both"/>
      </w:pPr>
      <w:r>
        <w:rPr>
          <w:rFonts w:eastAsia="Liberation Serif" w:cs="Liberation Serif"/>
          <w:sz w:val="32"/>
          <w:szCs w:val="32"/>
        </w:rPr>
        <w:t xml:space="preserve"> </w:t>
      </w:r>
      <w:r>
        <w:rPr>
          <w:sz w:val="32"/>
          <w:szCs w:val="32"/>
        </w:rPr>
        <w:t xml:space="preserve">Předzvěst erupce, jak </w:t>
      </w:r>
      <w:proofErr w:type="gramStart"/>
      <w:r>
        <w:rPr>
          <w:sz w:val="32"/>
          <w:szCs w:val="32"/>
        </w:rPr>
        <w:t>přírodního</w:t>
      </w:r>
      <w:proofErr w:type="gramEnd"/>
      <w:r>
        <w:rPr>
          <w:sz w:val="32"/>
          <w:szCs w:val="32"/>
        </w:rPr>
        <w:t xml:space="preserve"> tak i lidského ničivého živlu, se ohlašuje duněním, ohňovými a kouřovými signály a záchvěvy země. Obyvatelé starověkých Pompejí na tato varování nedbali, dál jedli, pili a užívali dne, než se jim země roztřásla pod nohama a na útěk před dusivými výpary, valící se lávou a </w:t>
      </w:r>
      <w:proofErr w:type="gramStart"/>
      <w:r>
        <w:rPr>
          <w:sz w:val="32"/>
          <w:szCs w:val="32"/>
        </w:rPr>
        <w:t>pršícím  popelem</w:t>
      </w:r>
      <w:proofErr w:type="gramEnd"/>
      <w:r>
        <w:rPr>
          <w:sz w:val="32"/>
          <w:szCs w:val="32"/>
        </w:rPr>
        <w:t xml:space="preserve"> bylo pozdě. Také chystaná erupce nacismu se prozrazovala v předstihu, ale i tehdy byly signály buď bezstarostně přehlíženy, nebo dokonce vědomě tolerovány. A výstražným hlasům byl „vypnut mikrofon“. </w:t>
      </w:r>
    </w:p>
    <w:p w:rsidR="00FA2333" w:rsidRDefault="00FA2333" w:rsidP="00FA2333">
      <w:pPr>
        <w:spacing w:after="240"/>
        <w:contextualSpacing/>
        <w:jc w:val="both"/>
      </w:pPr>
      <w:r>
        <w:rPr>
          <w:sz w:val="32"/>
          <w:szCs w:val="32"/>
        </w:rPr>
        <w:t xml:space="preserve">Po válce bylo sepsáno mnoho odborných statí o selhání intelektuálů a politických elit. Jiní autoři zase bádali, zda existuje kolektivní vina. Psychologie davu prozkoumala okolnosti, které umožnily, aby se ze spořádaných lidí stalo hajlující monstrum s IQ nevědomých barbarů a s umanutostí teroristů. Na </w:t>
      </w:r>
      <w:proofErr w:type="spellStart"/>
      <w:r>
        <w:rPr>
          <w:sz w:val="32"/>
          <w:szCs w:val="32"/>
        </w:rPr>
        <w:t>nepamětníky</w:t>
      </w:r>
      <w:proofErr w:type="spellEnd"/>
      <w:r>
        <w:rPr>
          <w:sz w:val="32"/>
          <w:szCs w:val="32"/>
        </w:rPr>
        <w:t xml:space="preserve"> té doby před erupcí, ke kterým patřím, působily filmové dokumenty zachycující pochodňové monstrózní průvody odpudivě, a nedokázali jsme zpětně rozeznat sílu onoho zlého kouzla, jemuž tehdy dav uchváceně podlehl. Až teprve při sledování obdobných šotů z dnešní Ukrajiny nám naskakuje husí kůže. </w:t>
      </w:r>
      <w:r>
        <w:rPr>
          <w:sz w:val="32"/>
          <w:szCs w:val="32"/>
        </w:rPr>
        <w:lastRenderedPageBreak/>
        <w:t xml:space="preserve">Nejen proto, že se to děje teď a nedaleko, ale i </w:t>
      </w:r>
      <w:proofErr w:type="gramStart"/>
      <w:r>
        <w:rPr>
          <w:sz w:val="32"/>
          <w:szCs w:val="32"/>
        </w:rPr>
        <w:t>proto,  že</w:t>
      </w:r>
      <w:proofErr w:type="gramEnd"/>
      <w:r>
        <w:rPr>
          <w:sz w:val="32"/>
          <w:szCs w:val="32"/>
        </w:rPr>
        <w:t xml:space="preserve"> tzv.  politická „elita“ na to hledí bez mrknutí oka, že nazývá ozbrojený puč v Kyjevě demokratickou revolucí a že </w:t>
      </w:r>
      <w:proofErr w:type="gramStart"/>
      <w:r>
        <w:rPr>
          <w:sz w:val="32"/>
          <w:szCs w:val="32"/>
        </w:rPr>
        <w:t>dokonce  posílá</w:t>
      </w:r>
      <w:proofErr w:type="gramEnd"/>
      <w:r>
        <w:rPr>
          <w:sz w:val="32"/>
          <w:szCs w:val="32"/>
        </w:rPr>
        <w:t xml:space="preserve"> nacistům zbraně. </w:t>
      </w:r>
      <w:proofErr w:type="gramStart"/>
      <w:r>
        <w:rPr>
          <w:sz w:val="32"/>
          <w:szCs w:val="32"/>
        </w:rPr>
        <w:t>Budou  příští</w:t>
      </w:r>
      <w:proofErr w:type="gramEnd"/>
      <w:r>
        <w:rPr>
          <w:sz w:val="32"/>
          <w:szCs w:val="32"/>
        </w:rPr>
        <w:t xml:space="preserve"> odborníci opět sepisovat statě o selhání „intelektuálů“, když už dnes je zřejmé, že tolerance znovu vyvřeného zla je záměrná a že má stejný účel jako ve třicátých letech minulého století? Tehdy se první obětí neochoty vnímat nebezpečí otevřenýma očima stala naše země. </w:t>
      </w:r>
    </w:p>
    <w:p w:rsidR="00FA2333" w:rsidRDefault="00FA2333" w:rsidP="00FA2333">
      <w:pPr>
        <w:spacing w:after="240"/>
        <w:contextualSpacing/>
        <w:jc w:val="both"/>
      </w:pPr>
      <w:r>
        <w:rPr>
          <w:sz w:val="32"/>
          <w:szCs w:val="32"/>
        </w:rPr>
        <w:t xml:space="preserve">Za skutečnost, že se Československo, zrazené svými spojenci v Mnichově, ocitlo na konci druhé světové války na straně vítězů, vděčíme statečnosti našich vlastenců z domácího a zahraničního odboje. Ale dobře víme, že bez Rudé armády by československý odboj a ani boj dalších národů neměl proti </w:t>
      </w:r>
      <w:proofErr w:type="gramStart"/>
      <w:r>
        <w:rPr>
          <w:sz w:val="32"/>
          <w:szCs w:val="32"/>
        </w:rPr>
        <w:t>nacistické  erupci</w:t>
      </w:r>
      <w:proofErr w:type="gramEnd"/>
      <w:r>
        <w:rPr>
          <w:sz w:val="32"/>
          <w:szCs w:val="32"/>
        </w:rPr>
        <w:t xml:space="preserve"> naději na záchranu a my bychom se pravděpodobně narodili v otroctví anebo vůbec nenarodili.</w:t>
      </w:r>
    </w:p>
    <w:p w:rsidR="00FA2333" w:rsidRDefault="00FA2333" w:rsidP="00FA2333">
      <w:pPr>
        <w:spacing w:after="240"/>
        <w:contextualSpacing/>
        <w:jc w:val="both"/>
      </w:pPr>
      <w:r>
        <w:rPr>
          <w:sz w:val="32"/>
          <w:szCs w:val="32"/>
        </w:rPr>
        <w:t xml:space="preserve">Doufám, že vedle textů, které odmítají princip kolektivní viny, existují </w:t>
      </w:r>
      <w:proofErr w:type="gramStart"/>
      <w:r>
        <w:rPr>
          <w:sz w:val="32"/>
          <w:szCs w:val="32"/>
        </w:rPr>
        <w:t>i  studie</w:t>
      </w:r>
      <w:proofErr w:type="gramEnd"/>
      <w:r>
        <w:rPr>
          <w:sz w:val="32"/>
          <w:szCs w:val="32"/>
        </w:rPr>
        <w:t>, zkoumající princip kolektivní obětavosti. Románů i filmů, které se týkají toho etického principu, zakořeněného především v národech slovanských, bylo vytvořeno mnoho. Řada z nich patří k uměleckým vrcholům, neboť vyvolávají katarzi, která oslovuje nejlepší podněty</w:t>
      </w:r>
      <w:r>
        <w:rPr>
          <w:b/>
          <w:bCs/>
          <w:sz w:val="32"/>
          <w:szCs w:val="32"/>
        </w:rPr>
        <w:t xml:space="preserve"> </w:t>
      </w:r>
      <w:r>
        <w:rPr>
          <w:sz w:val="32"/>
          <w:szCs w:val="32"/>
        </w:rPr>
        <w:t>člověka. Na těchto příbězích vyrostla i naše poválečná generace a nic, co přišlo později, nemohlo z našich duší vykořenit vděčnost za záchranu života národa. Obětavost a vděčnost za ni jsou dvě strany téže mince. Přesněji řečeno bývaly, dokud fungovala kolektivní paměť.</w:t>
      </w:r>
    </w:p>
    <w:p w:rsidR="00FA2333" w:rsidRDefault="00FA2333" w:rsidP="00FA2333">
      <w:pPr>
        <w:spacing w:after="240"/>
        <w:contextualSpacing/>
        <w:jc w:val="both"/>
      </w:pPr>
      <w:r>
        <w:rPr>
          <w:sz w:val="32"/>
          <w:szCs w:val="32"/>
        </w:rPr>
        <w:t xml:space="preserve">Inženýři nového světového řádu ale s pamětí počítají jen u počítačů, lidská paměť by jejich ne lidský projekt mohla zhatit. A tak ji cenzurují, opravují a mažou. Jejich metody připomínají ono zlé kouzlo zachycené ve starých bájích.  </w:t>
      </w:r>
    </w:p>
    <w:p w:rsidR="00FA2333" w:rsidRDefault="00FA2333" w:rsidP="00FA2333">
      <w:pPr>
        <w:spacing w:after="240"/>
        <w:contextualSpacing/>
        <w:jc w:val="both"/>
      </w:pPr>
      <w:r>
        <w:rPr>
          <w:sz w:val="32"/>
          <w:szCs w:val="32"/>
        </w:rPr>
        <w:t xml:space="preserve">Lektvar zapomnění dávkovaný </w:t>
      </w:r>
      <w:proofErr w:type="gramStart"/>
      <w:r>
        <w:rPr>
          <w:sz w:val="32"/>
          <w:szCs w:val="32"/>
        </w:rPr>
        <w:t>v  každodenních</w:t>
      </w:r>
      <w:proofErr w:type="gramEnd"/>
      <w:r>
        <w:rPr>
          <w:sz w:val="32"/>
          <w:szCs w:val="32"/>
        </w:rPr>
        <w:t xml:space="preserve"> kapkách postupně  proměňuje mozky lidí v centrálně řízené počítače. Neustálé rozšiřování okruhu takto napájených </w:t>
      </w:r>
      <w:proofErr w:type="spellStart"/>
      <w:r>
        <w:rPr>
          <w:sz w:val="32"/>
          <w:szCs w:val="32"/>
        </w:rPr>
        <w:t>biorobotů</w:t>
      </w:r>
      <w:proofErr w:type="spellEnd"/>
      <w:r>
        <w:rPr>
          <w:sz w:val="32"/>
          <w:szCs w:val="32"/>
        </w:rPr>
        <w:t xml:space="preserve"> už přeformátovalo kolektivní paměť do té míry, že sedmdesát tři let po skončení nejhrůznější války v dějinách lidstva je gigantický podíl Rudé armády na záchraně Evropy veřejně zpochybňován. K čemu to povede zítra, když nápoj zapomnění je dnes servírován i českým dětem už na základních školách a mnozí rodiče tomu bez protestu přihlížejí? Zřejmě i oni už si vytvořili návyk na pravidelnou dávku lží a odmítají vnímat příznaky své chorobné závislosti. Patří k </w:t>
      </w:r>
      <w:proofErr w:type="gramStart"/>
      <w:r>
        <w:rPr>
          <w:sz w:val="32"/>
          <w:szCs w:val="32"/>
        </w:rPr>
        <w:t>nim  rychlé</w:t>
      </w:r>
      <w:proofErr w:type="gramEnd"/>
      <w:r>
        <w:rPr>
          <w:sz w:val="32"/>
          <w:szCs w:val="32"/>
        </w:rPr>
        <w:t xml:space="preserve"> zapomínání, ztrácení  jazykových </w:t>
      </w:r>
      <w:r>
        <w:rPr>
          <w:sz w:val="32"/>
          <w:szCs w:val="32"/>
        </w:rPr>
        <w:lastRenderedPageBreak/>
        <w:t>schopností, používání nesprávných slov pro složitější myšlenku, ztráta orientace v prostoru, nesprávné rozhodování, obtíže s plánováním budoucnosti a změna chování (apatie, deprese, úzkost, vznětlivost a bludy).</w:t>
      </w:r>
    </w:p>
    <w:p w:rsidR="00FA2333" w:rsidRDefault="00FA2333" w:rsidP="00FA2333">
      <w:pPr>
        <w:spacing w:after="240"/>
        <w:contextualSpacing/>
        <w:jc w:val="both"/>
      </w:pPr>
      <w:r>
        <w:rPr>
          <w:sz w:val="32"/>
          <w:szCs w:val="32"/>
        </w:rPr>
        <w:t>Na rozdíl od Alzheimerovy nemoci, která je zatím neléčitelná, bludné duše, otrávené nápojem zapomnění, může, jak napovídají legendy, vysvobodit z bezčasí a zmatení jen lidská statečnost, trpělivost, obětavost a především láska.</w:t>
      </w:r>
    </w:p>
    <w:p w:rsidR="00FA2333" w:rsidRDefault="00FA2333" w:rsidP="00FA2333">
      <w:pPr>
        <w:spacing w:after="240"/>
        <w:contextualSpacing/>
        <w:jc w:val="both"/>
      </w:pPr>
      <w:r>
        <w:rPr>
          <w:sz w:val="32"/>
          <w:szCs w:val="32"/>
        </w:rPr>
        <w:t xml:space="preserve">Sousoší, u kterého dnes stojíme, se jmenuje Sbratření. Autorem je sochař Karel Pokorný, kterého inspirovala fotografie z devátého května roku 1945 zachycující setkání pražského barikádníka s rudoarmějcem. Po mnoha letech přemisťování pomníku, ale i jeho znesvěcování </w:t>
      </w:r>
      <w:proofErr w:type="gramStart"/>
      <w:r>
        <w:rPr>
          <w:sz w:val="32"/>
          <w:szCs w:val="32"/>
        </w:rPr>
        <w:t>hanlivými  symboly</w:t>
      </w:r>
      <w:proofErr w:type="gramEnd"/>
      <w:r>
        <w:rPr>
          <w:sz w:val="32"/>
          <w:szCs w:val="32"/>
        </w:rPr>
        <w:t xml:space="preserve">, jsme se tu dnes sešli se snítky šeříku. Jejich sladká vůně znovu připomíná, jak omamně tehdy v květnu voněl mír.  </w:t>
      </w:r>
    </w:p>
    <w:p w:rsidR="00FA2333" w:rsidRDefault="00FA2333" w:rsidP="00FA2333">
      <w:pPr>
        <w:spacing w:after="240"/>
        <w:contextualSpacing/>
        <w:jc w:val="both"/>
      </w:pPr>
      <w:r>
        <w:rPr>
          <w:sz w:val="32"/>
          <w:szCs w:val="32"/>
        </w:rPr>
        <w:t xml:space="preserve">Když jsem si včera chystala tuto řeč, znovu jsem si s úžasem připomněla, že v ruštině má slovo </w:t>
      </w:r>
      <w:proofErr w:type="spellStart"/>
      <w:r>
        <w:rPr>
          <w:sz w:val="32"/>
          <w:szCs w:val="32"/>
        </w:rPr>
        <w:t>mir</w:t>
      </w:r>
      <w:proofErr w:type="spellEnd"/>
      <w:r>
        <w:rPr>
          <w:sz w:val="32"/>
          <w:szCs w:val="32"/>
        </w:rPr>
        <w:t xml:space="preserve"> dvojí význam. Kromě míru znamená i svět. Snad je to ozvuk prastaré zprávy. Kód předávaný z pokolení na pokolení a uchovávaný napříč časem vědomými bytostmi, které oba významy slova </w:t>
      </w:r>
      <w:proofErr w:type="spellStart"/>
      <w:r>
        <w:rPr>
          <w:sz w:val="32"/>
          <w:szCs w:val="32"/>
        </w:rPr>
        <w:t>mir</w:t>
      </w:r>
      <w:proofErr w:type="spellEnd"/>
      <w:r>
        <w:rPr>
          <w:sz w:val="32"/>
          <w:szCs w:val="32"/>
        </w:rPr>
        <w:t xml:space="preserve"> sepnuly k sobě, jak dlaně při modlitbě. Vždyť už v evangeliu stojí, že na počátku všeho bylo slovo. Slovo, které se stalo základem světa a principem života lidí.   </w:t>
      </w:r>
    </w:p>
    <w:p w:rsidR="00FA2333" w:rsidRDefault="00FA2333" w:rsidP="00FA2333">
      <w:pPr>
        <w:spacing w:after="240"/>
        <w:contextualSpacing/>
        <w:jc w:val="both"/>
        <w:rPr>
          <w:i/>
          <w:sz w:val="30"/>
          <w:szCs w:val="30"/>
        </w:rPr>
      </w:pPr>
    </w:p>
    <w:p w:rsidR="00FA2333" w:rsidRDefault="00FA2333" w:rsidP="00FA2333">
      <w:pPr>
        <w:spacing w:after="240"/>
        <w:contextualSpacing/>
        <w:jc w:val="both"/>
        <w:rPr>
          <w:i/>
          <w:sz w:val="30"/>
          <w:szCs w:val="30"/>
        </w:rPr>
      </w:pPr>
    </w:p>
    <w:p w:rsidR="002A13FE" w:rsidRPr="000F2138" w:rsidRDefault="002A13FE" w:rsidP="00FA2333">
      <w:pPr>
        <w:spacing w:after="240"/>
        <w:contextualSpacing/>
        <w:jc w:val="both"/>
        <w:rPr>
          <w:sz w:val="30"/>
          <w:szCs w:val="30"/>
        </w:rPr>
      </w:pPr>
    </w:p>
    <w:sectPr w:rsidR="002A13FE" w:rsidRPr="000F2138" w:rsidSect="00FA2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altName w:val="Times New Roman"/>
    <w:charset w:val="01"/>
    <w:family w:val="auto"/>
    <w:pitch w:val="variable"/>
  </w:font>
  <w:font w:name="Lohit Devanagari">
    <w:altName w:val="Times New Roman"/>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6A"/>
    <w:rsid w:val="000F2138"/>
    <w:rsid w:val="002A13FE"/>
    <w:rsid w:val="002F183C"/>
    <w:rsid w:val="004333A0"/>
    <w:rsid w:val="004E1AB0"/>
    <w:rsid w:val="00622A6A"/>
    <w:rsid w:val="007E39C4"/>
    <w:rsid w:val="00906FA0"/>
    <w:rsid w:val="00AA3D7F"/>
    <w:rsid w:val="00B5023E"/>
    <w:rsid w:val="00C1540B"/>
    <w:rsid w:val="00F60B4E"/>
    <w:rsid w:val="00FA2333"/>
    <w:rsid w:val="00FA2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5E45"/>
  <w15:docId w15:val="{D5A80B20-C489-451F-B90B-CB8A535A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A6A"/>
    <w:pPr>
      <w:suppressAutoHyphens/>
      <w:spacing w:after="0" w:line="240" w:lineRule="auto"/>
    </w:pPr>
    <w:rPr>
      <w:rFonts w:ascii="Liberation Serif" w:eastAsia="WenQuanYi Micro Hei" w:hAnsi="Liberation Serif" w:cs="Lohit Devanagari"/>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22A6A"/>
    <w:rPr>
      <w:color w:val="000080"/>
      <w:u w:val="single"/>
    </w:rPr>
  </w:style>
  <w:style w:type="paragraph" w:styleId="Zkladntext">
    <w:name w:val="Body Text"/>
    <w:basedOn w:val="Normln"/>
    <w:link w:val="ZkladntextChar"/>
    <w:rsid w:val="00622A6A"/>
    <w:pPr>
      <w:spacing w:after="140" w:line="288" w:lineRule="auto"/>
    </w:pPr>
  </w:style>
  <w:style w:type="character" w:customStyle="1" w:styleId="ZkladntextChar">
    <w:name w:val="Základní text Char"/>
    <w:basedOn w:val="Standardnpsmoodstavce"/>
    <w:link w:val="Zkladntext"/>
    <w:rsid w:val="00622A6A"/>
    <w:rPr>
      <w:rFonts w:ascii="Liberation Serif" w:eastAsia="WenQuanYi Micro Hei" w:hAnsi="Liberation Serif" w:cs="Lohit Devanagar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3793</Words>
  <Characters>22379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Pepson</cp:lastModifiedBy>
  <cp:revision>3</cp:revision>
  <dcterms:created xsi:type="dcterms:W3CDTF">2020-01-23T16:23:00Z</dcterms:created>
  <dcterms:modified xsi:type="dcterms:W3CDTF">2020-01-23T16:24:00Z</dcterms:modified>
</cp:coreProperties>
</file>